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D1" w:rsidRPr="00CC3FAF" w:rsidRDefault="005A34D1" w:rsidP="00377993">
      <w:pPr>
        <w:rPr>
          <w:sz w:val="28"/>
          <w:szCs w:val="28"/>
        </w:rPr>
      </w:pPr>
    </w:p>
    <w:p w:rsidR="005A34D1" w:rsidRPr="00CC3FAF" w:rsidRDefault="000A59BC" w:rsidP="005A34D1">
      <w:pPr>
        <w:jc w:val="center"/>
        <w:rPr>
          <w:b/>
          <w:sz w:val="28"/>
          <w:szCs w:val="28"/>
        </w:rPr>
      </w:pPr>
      <w:r w:rsidRPr="00CC3FAF">
        <w:rPr>
          <w:b/>
          <w:sz w:val="28"/>
          <w:szCs w:val="28"/>
        </w:rPr>
        <w:t xml:space="preserve">ГОДОВОЙ </w:t>
      </w:r>
      <w:r w:rsidR="005A34D1" w:rsidRPr="00CC3FAF">
        <w:rPr>
          <w:b/>
          <w:sz w:val="28"/>
          <w:szCs w:val="28"/>
        </w:rPr>
        <w:t>ПЛАН</w:t>
      </w:r>
    </w:p>
    <w:p w:rsidR="005A34D1" w:rsidRPr="00CC3FAF" w:rsidRDefault="005A34D1" w:rsidP="005A34D1">
      <w:pPr>
        <w:jc w:val="center"/>
        <w:rPr>
          <w:sz w:val="28"/>
          <w:szCs w:val="28"/>
        </w:rPr>
      </w:pPr>
      <w:r w:rsidRPr="00CC3FAF">
        <w:rPr>
          <w:sz w:val="28"/>
          <w:szCs w:val="28"/>
        </w:rPr>
        <w:t>педагога-психолога М</w:t>
      </w:r>
      <w:r w:rsidR="004A1909" w:rsidRPr="00CC3FAF">
        <w:rPr>
          <w:sz w:val="28"/>
          <w:szCs w:val="28"/>
        </w:rPr>
        <w:t>БОУ ЗСОШ</w:t>
      </w:r>
      <w:r w:rsidRPr="00CC3FAF">
        <w:rPr>
          <w:sz w:val="28"/>
          <w:szCs w:val="28"/>
        </w:rPr>
        <w:t xml:space="preserve"> «Ромашка»</w:t>
      </w:r>
    </w:p>
    <w:p w:rsidR="005A34D1" w:rsidRPr="00CC3FAF" w:rsidRDefault="005A34D1" w:rsidP="005A34D1">
      <w:pPr>
        <w:jc w:val="center"/>
        <w:rPr>
          <w:sz w:val="28"/>
          <w:szCs w:val="28"/>
        </w:rPr>
      </w:pPr>
      <w:proofErr w:type="spellStart"/>
      <w:r w:rsidRPr="00CC3FAF">
        <w:rPr>
          <w:sz w:val="28"/>
          <w:szCs w:val="28"/>
        </w:rPr>
        <w:t>Слепцовой</w:t>
      </w:r>
      <w:proofErr w:type="spellEnd"/>
      <w:r w:rsidRPr="00CC3FAF">
        <w:rPr>
          <w:sz w:val="28"/>
          <w:szCs w:val="28"/>
        </w:rPr>
        <w:t xml:space="preserve"> Марины Иннокентьевны</w:t>
      </w:r>
    </w:p>
    <w:p w:rsidR="005A34D1" w:rsidRPr="00CC3FAF" w:rsidRDefault="005A34D1" w:rsidP="00CC3FAF">
      <w:pPr>
        <w:rPr>
          <w:sz w:val="28"/>
          <w:szCs w:val="28"/>
        </w:rPr>
      </w:pPr>
    </w:p>
    <w:p w:rsidR="005A34D1" w:rsidRPr="00CC3FAF" w:rsidRDefault="005A34D1" w:rsidP="005A34D1">
      <w:pPr>
        <w:jc w:val="both"/>
        <w:rPr>
          <w:b/>
          <w:sz w:val="28"/>
          <w:szCs w:val="28"/>
        </w:rPr>
      </w:pPr>
      <w:r w:rsidRPr="00CC3FAF">
        <w:rPr>
          <w:b/>
          <w:sz w:val="28"/>
          <w:szCs w:val="28"/>
        </w:rPr>
        <w:t>Цель</w:t>
      </w:r>
      <w:proofErr w:type="gramStart"/>
      <w:r w:rsidRPr="00CC3FAF">
        <w:rPr>
          <w:b/>
          <w:sz w:val="28"/>
          <w:szCs w:val="28"/>
        </w:rPr>
        <w:t>:</w:t>
      </w:r>
      <w:r w:rsidRPr="00CC3FAF">
        <w:rPr>
          <w:sz w:val="28"/>
          <w:szCs w:val="28"/>
        </w:rPr>
        <w:t>с</w:t>
      </w:r>
      <w:proofErr w:type="gramEnd"/>
      <w:r w:rsidRPr="00CC3FAF">
        <w:rPr>
          <w:sz w:val="28"/>
          <w:szCs w:val="28"/>
        </w:rPr>
        <w:t>оздание благоприятных социально-психологических условий для успешного воспитания, обучения и психологического развития ребенка в рамках образовательной среды.</w:t>
      </w:r>
    </w:p>
    <w:p w:rsidR="005A34D1" w:rsidRPr="00CC3FAF" w:rsidRDefault="005A34D1" w:rsidP="005A34D1">
      <w:pPr>
        <w:jc w:val="both"/>
        <w:rPr>
          <w:sz w:val="28"/>
          <w:szCs w:val="28"/>
        </w:rPr>
      </w:pPr>
    </w:p>
    <w:p w:rsidR="005A34D1" w:rsidRPr="00CC3FAF" w:rsidRDefault="005A34D1" w:rsidP="005A34D1">
      <w:pPr>
        <w:jc w:val="both"/>
        <w:rPr>
          <w:sz w:val="28"/>
          <w:szCs w:val="28"/>
        </w:rPr>
      </w:pPr>
      <w:r w:rsidRPr="00CC3FAF">
        <w:rPr>
          <w:b/>
          <w:sz w:val="28"/>
          <w:szCs w:val="28"/>
        </w:rPr>
        <w:t xml:space="preserve">Задачи: </w:t>
      </w:r>
      <w:r w:rsidRPr="00CC3FAF">
        <w:rPr>
          <w:sz w:val="28"/>
          <w:szCs w:val="28"/>
        </w:rPr>
        <w:t xml:space="preserve">1. Укрепление психологического здоровья детей, учитывая возрастные и индивидуальные особенности каждого ребенка и создавая оптимальные условия для развития личности дошкольников в детском саду. </w:t>
      </w:r>
    </w:p>
    <w:p w:rsidR="005A34D1" w:rsidRPr="00CC3FAF" w:rsidRDefault="005A34D1" w:rsidP="005A34D1">
      <w:pPr>
        <w:pStyle w:val="a6"/>
        <w:rPr>
          <w:rFonts w:ascii="Times New Roman" w:hAnsi="Times New Roman"/>
          <w:sz w:val="28"/>
          <w:szCs w:val="28"/>
        </w:rPr>
      </w:pPr>
      <w:r w:rsidRPr="00CC3FAF">
        <w:rPr>
          <w:rFonts w:ascii="Times New Roman" w:hAnsi="Times New Roman"/>
          <w:sz w:val="28"/>
          <w:szCs w:val="28"/>
        </w:rPr>
        <w:t>2. Психологическое просвещение и оказание своевременной психологической помощи всем участникам образовательного процесса.</w:t>
      </w:r>
    </w:p>
    <w:p w:rsidR="005A34D1" w:rsidRPr="00CC3FAF" w:rsidRDefault="005A34D1" w:rsidP="005A34D1">
      <w:pPr>
        <w:jc w:val="both"/>
        <w:rPr>
          <w:sz w:val="28"/>
          <w:szCs w:val="28"/>
        </w:rPr>
      </w:pPr>
      <w:r w:rsidRPr="00CC3FAF">
        <w:rPr>
          <w:sz w:val="28"/>
          <w:szCs w:val="28"/>
        </w:rPr>
        <w:t>3. Расширять знания педагогического коллектива и родителей о здоровом образе жизни.</w:t>
      </w:r>
    </w:p>
    <w:p w:rsidR="005A34D1" w:rsidRPr="00CC3FAF" w:rsidRDefault="005A34D1" w:rsidP="005A34D1">
      <w:pPr>
        <w:rPr>
          <w:sz w:val="28"/>
          <w:szCs w:val="28"/>
        </w:rPr>
      </w:pPr>
    </w:p>
    <w:p w:rsidR="005A34D1" w:rsidRPr="00CC3FAF" w:rsidRDefault="005A34D1" w:rsidP="005A34D1">
      <w:pPr>
        <w:rPr>
          <w:sz w:val="28"/>
          <w:szCs w:val="28"/>
        </w:rPr>
      </w:pPr>
      <w:r w:rsidRPr="00CC3FAF">
        <w:rPr>
          <w:sz w:val="28"/>
          <w:szCs w:val="28"/>
        </w:rPr>
        <w:t>План работы составлен по направлениям:</w:t>
      </w:r>
    </w:p>
    <w:p w:rsidR="005A34D1" w:rsidRPr="00CC3FAF" w:rsidRDefault="005A34D1" w:rsidP="005A34D1">
      <w:pPr>
        <w:numPr>
          <w:ilvl w:val="0"/>
          <w:numId w:val="1"/>
        </w:numPr>
        <w:rPr>
          <w:sz w:val="28"/>
          <w:szCs w:val="28"/>
        </w:rPr>
      </w:pPr>
      <w:r w:rsidRPr="00CC3FAF">
        <w:rPr>
          <w:sz w:val="28"/>
          <w:szCs w:val="28"/>
        </w:rPr>
        <w:t>Информационно-аналитическое</w:t>
      </w:r>
    </w:p>
    <w:p w:rsidR="005A34D1" w:rsidRPr="00CC3FAF" w:rsidRDefault="005A34D1" w:rsidP="005A34D1">
      <w:pPr>
        <w:numPr>
          <w:ilvl w:val="0"/>
          <w:numId w:val="1"/>
        </w:numPr>
        <w:rPr>
          <w:sz w:val="28"/>
          <w:szCs w:val="28"/>
        </w:rPr>
      </w:pPr>
      <w:r w:rsidRPr="00CC3FAF">
        <w:rPr>
          <w:sz w:val="28"/>
          <w:szCs w:val="28"/>
        </w:rPr>
        <w:t>Диагностическое</w:t>
      </w:r>
    </w:p>
    <w:p w:rsidR="005A34D1" w:rsidRPr="00CC3FAF" w:rsidRDefault="005A34D1" w:rsidP="005A34D1">
      <w:pPr>
        <w:numPr>
          <w:ilvl w:val="0"/>
          <w:numId w:val="1"/>
        </w:numPr>
        <w:rPr>
          <w:sz w:val="28"/>
          <w:szCs w:val="28"/>
        </w:rPr>
      </w:pPr>
      <w:r w:rsidRPr="00CC3FAF">
        <w:rPr>
          <w:sz w:val="28"/>
          <w:szCs w:val="28"/>
        </w:rPr>
        <w:t>Коррекционно-развивающее</w:t>
      </w:r>
    </w:p>
    <w:p w:rsidR="005A34D1" w:rsidRPr="00CC3FAF" w:rsidRDefault="005A34D1" w:rsidP="005A34D1">
      <w:pPr>
        <w:numPr>
          <w:ilvl w:val="0"/>
          <w:numId w:val="1"/>
        </w:numPr>
        <w:rPr>
          <w:sz w:val="28"/>
          <w:szCs w:val="28"/>
        </w:rPr>
      </w:pPr>
      <w:r w:rsidRPr="00CC3FAF">
        <w:rPr>
          <w:sz w:val="28"/>
          <w:szCs w:val="28"/>
        </w:rPr>
        <w:t>Консультационное</w:t>
      </w:r>
    </w:p>
    <w:p w:rsidR="005A34D1" w:rsidRPr="00CC3FAF" w:rsidRDefault="005A34D1" w:rsidP="005A34D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CC3FAF">
        <w:rPr>
          <w:sz w:val="28"/>
          <w:szCs w:val="28"/>
        </w:rPr>
        <w:t>Профилактичекое</w:t>
      </w:r>
      <w:proofErr w:type="spellEnd"/>
      <w:r w:rsidRPr="00CC3FAF">
        <w:rPr>
          <w:sz w:val="28"/>
          <w:szCs w:val="28"/>
        </w:rPr>
        <w:t xml:space="preserve"> (просветительское) </w:t>
      </w:r>
    </w:p>
    <w:p w:rsidR="005A34D1" w:rsidRPr="00CC3FAF" w:rsidRDefault="005A34D1" w:rsidP="005A34D1">
      <w:pPr>
        <w:rPr>
          <w:sz w:val="28"/>
          <w:szCs w:val="28"/>
        </w:rPr>
      </w:pPr>
      <w:r w:rsidRPr="00CC3FAF">
        <w:rPr>
          <w:sz w:val="28"/>
          <w:szCs w:val="28"/>
        </w:rPr>
        <w:t>раздельно для категорий участников образовательного процесса: учащихся, педагогов, родителей.</w:t>
      </w:r>
    </w:p>
    <w:p w:rsidR="005A34D1" w:rsidRPr="00CC3FAF" w:rsidRDefault="005A34D1" w:rsidP="005A34D1">
      <w:pPr>
        <w:rPr>
          <w:sz w:val="28"/>
          <w:szCs w:val="28"/>
        </w:rPr>
      </w:pPr>
    </w:p>
    <w:tbl>
      <w:tblPr>
        <w:tblW w:w="10260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5540"/>
        <w:gridCol w:w="1709"/>
        <w:gridCol w:w="2398"/>
      </w:tblGrid>
      <w:tr w:rsidR="005A34D1" w:rsidRPr="00CC3FAF" w:rsidTr="005A34D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eastAsia="en-US"/>
              </w:rPr>
              <w:t>Информационно-аналитическое направление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Фиксирование результата</w:t>
            </w:r>
          </w:p>
        </w:tc>
      </w:tr>
      <w:tr w:rsidR="005A34D1" w:rsidRPr="00CC3FAF" w:rsidTr="005A34D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t>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i/>
                <w:sz w:val="28"/>
                <w:szCs w:val="28"/>
                <w:u w:val="single"/>
                <w:lang w:eastAsia="en-US"/>
              </w:rPr>
              <w:t>Ведение организационно-методической документации</w:t>
            </w:r>
          </w:p>
          <w:p w:rsidR="005A34D1" w:rsidRPr="00CC3FAF" w:rsidRDefault="005A34D1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Составление годового плана работы.</w:t>
            </w:r>
          </w:p>
          <w:p w:rsidR="005A34D1" w:rsidRPr="00CC3FAF" w:rsidRDefault="005A34D1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Оформление документации кабинета.</w:t>
            </w:r>
          </w:p>
          <w:p w:rsidR="005A34D1" w:rsidRPr="00CC3FAF" w:rsidRDefault="005A34D1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Оформление отчетной документации: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- журнал консультаций психолога 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- журнал учета групповых форм работы с группой 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- журнал учета проведенной диагностики</w:t>
            </w:r>
          </w:p>
          <w:p w:rsidR="005A34D1" w:rsidRPr="00CC3FAF" w:rsidRDefault="005A34D1">
            <w:pPr>
              <w:spacing w:line="276" w:lineRule="auto"/>
              <w:rPr>
                <w:color w:val="943634"/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- программ коррекционно-развивающих занятий (тематическое планирование с пояснительной запиской)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- журнал учета мероприятий по психологическому просвещению и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психопрофилактике</w:t>
            </w:r>
            <w:proofErr w:type="spellEnd"/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lastRenderedPageBreak/>
              <w:t>- аналитический и статистический отчет о работе за календарный и учебный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май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сентябрь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 xml:space="preserve">. года 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20.12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A34D1" w:rsidRPr="00CC3FAF" w:rsidTr="005A34D1">
        <w:trPr>
          <w:trHeight w:val="142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lastRenderedPageBreak/>
              <w:t>II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pStyle w:val="a4"/>
              <w:spacing w:line="276" w:lineRule="auto"/>
              <w:rPr>
                <w:rFonts w:ascii="Times New Roman" w:hAnsi="Times New Roman"/>
                <w:szCs w:val="28"/>
                <w:u w:val="single"/>
                <w:lang w:eastAsia="en-US"/>
              </w:rPr>
            </w:pPr>
            <w:r w:rsidRPr="00CC3FAF">
              <w:rPr>
                <w:rFonts w:ascii="Times New Roman" w:hAnsi="Times New Roman"/>
                <w:szCs w:val="28"/>
                <w:u w:val="single"/>
                <w:lang w:eastAsia="en-US"/>
              </w:rPr>
              <w:t>Ведение архивной документации</w:t>
            </w:r>
          </w:p>
          <w:p w:rsidR="005A34D1" w:rsidRPr="00CC3FAF" w:rsidRDefault="005A34D1">
            <w:pPr>
              <w:numPr>
                <w:ilvl w:val="0"/>
                <w:numId w:val="3"/>
              </w:numPr>
              <w:tabs>
                <w:tab w:val="left" w:pos="305"/>
              </w:tabs>
              <w:spacing w:line="276" w:lineRule="auto"/>
              <w:ind w:left="134" w:hanging="73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Психологические паспорта дошкольника</w:t>
            </w:r>
          </w:p>
          <w:p w:rsidR="005A34D1" w:rsidRPr="00CC3FAF" w:rsidRDefault="005A34D1">
            <w:pPr>
              <w:numPr>
                <w:ilvl w:val="0"/>
                <w:numId w:val="3"/>
              </w:numPr>
              <w:tabs>
                <w:tab w:val="left" w:pos="305"/>
              </w:tabs>
              <w:spacing w:line="276" w:lineRule="auto"/>
              <w:ind w:left="134" w:hanging="73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Заключения по результатам психологических    исследований </w:t>
            </w:r>
          </w:p>
          <w:p w:rsidR="005A34D1" w:rsidRPr="00CC3FAF" w:rsidRDefault="005A34D1">
            <w:pPr>
              <w:numPr>
                <w:ilvl w:val="0"/>
                <w:numId w:val="3"/>
              </w:numPr>
              <w:tabs>
                <w:tab w:val="left" w:pos="305"/>
              </w:tabs>
              <w:spacing w:line="276" w:lineRule="auto"/>
              <w:ind w:left="134" w:hanging="73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Протоколы диагностических обследований.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A34D1" w:rsidRPr="00CC3FAF" w:rsidTr="005A34D1">
        <w:trPr>
          <w:trHeight w:val="22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i/>
                <w:sz w:val="28"/>
                <w:szCs w:val="28"/>
                <w:u w:val="single"/>
                <w:lang w:eastAsia="en-US"/>
              </w:rPr>
              <w:t>Предоставление документации в СПС</w:t>
            </w:r>
          </w:p>
          <w:p w:rsidR="005A34D1" w:rsidRPr="00CC3FAF" w:rsidRDefault="005A34D1" w:rsidP="00CC3FAF">
            <w:pPr>
              <w:numPr>
                <w:ilvl w:val="0"/>
                <w:numId w:val="4"/>
              </w:numPr>
              <w:tabs>
                <w:tab w:val="num" w:pos="305"/>
              </w:tabs>
              <w:spacing w:line="276" w:lineRule="auto"/>
              <w:ind w:left="134" w:hanging="73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План работы на учебный год</w:t>
            </w:r>
          </w:p>
          <w:p w:rsidR="005A34D1" w:rsidRPr="00CC3FAF" w:rsidRDefault="005A34D1" w:rsidP="00CC3FAF">
            <w:pPr>
              <w:numPr>
                <w:ilvl w:val="0"/>
                <w:numId w:val="5"/>
              </w:numPr>
              <w:tabs>
                <w:tab w:val="num" w:pos="134"/>
                <w:tab w:val="left" w:pos="305"/>
              </w:tabs>
              <w:spacing w:line="276" w:lineRule="auto"/>
              <w:ind w:left="134" w:hanging="73"/>
              <w:rPr>
                <w:sz w:val="28"/>
                <w:szCs w:val="28"/>
                <w:lang w:eastAsia="en-US"/>
              </w:rPr>
            </w:pPr>
            <w:proofErr w:type="gramStart"/>
            <w:r w:rsidRPr="00CC3FAF">
              <w:rPr>
                <w:sz w:val="28"/>
                <w:szCs w:val="28"/>
                <w:lang w:eastAsia="en-US"/>
              </w:rPr>
              <w:t>Аналитический и статистический отчеты за учебный год.</w:t>
            </w:r>
            <w:proofErr w:type="gramEnd"/>
          </w:p>
          <w:p w:rsidR="005A34D1" w:rsidRPr="00CC3FAF" w:rsidRDefault="005A34D1" w:rsidP="00CC3FAF">
            <w:pPr>
              <w:pStyle w:val="a6"/>
              <w:numPr>
                <w:ilvl w:val="0"/>
                <w:numId w:val="5"/>
              </w:numPr>
              <w:tabs>
                <w:tab w:val="num" w:pos="134"/>
                <w:tab w:val="left" w:pos="305"/>
              </w:tabs>
              <w:spacing w:line="276" w:lineRule="auto"/>
              <w:ind w:left="0" w:hanging="7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sz w:val="28"/>
                <w:szCs w:val="28"/>
                <w:lang w:eastAsia="en-US"/>
              </w:rPr>
              <w:t>Уровень развития познавательных процессов воспитанников старшей и подготовительной групп (первичная диагностика)</w:t>
            </w:r>
          </w:p>
          <w:p w:rsidR="005A34D1" w:rsidRPr="00CC3FAF" w:rsidRDefault="005A34D1" w:rsidP="00CC3FAF">
            <w:pPr>
              <w:pStyle w:val="a6"/>
              <w:numPr>
                <w:ilvl w:val="0"/>
                <w:numId w:val="5"/>
              </w:numPr>
              <w:tabs>
                <w:tab w:val="num" w:pos="134"/>
                <w:tab w:val="left" w:pos="305"/>
              </w:tabs>
              <w:spacing w:line="276" w:lineRule="auto"/>
              <w:ind w:left="0" w:hanging="7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sz w:val="28"/>
                <w:szCs w:val="28"/>
                <w:lang w:eastAsia="en-US"/>
              </w:rPr>
              <w:t>Уровень развития познавательных процессов воспитанников старшей и подготовительной групп (повторная диагностика)</w:t>
            </w:r>
          </w:p>
          <w:p w:rsidR="005A34D1" w:rsidRPr="00CC3FAF" w:rsidRDefault="005A34D1" w:rsidP="00CC3FAF">
            <w:pPr>
              <w:pStyle w:val="a6"/>
              <w:numPr>
                <w:ilvl w:val="0"/>
                <w:numId w:val="5"/>
              </w:numPr>
              <w:tabs>
                <w:tab w:val="num" w:pos="134"/>
                <w:tab w:val="left" w:pos="305"/>
              </w:tabs>
              <w:spacing w:line="276" w:lineRule="auto"/>
              <w:ind w:left="0" w:hanging="7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выпускников к обучению в школе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 w:rsidP="00CC3F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до 25.08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до 30.05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до 01.11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 w:rsidP="00CC3F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до 30.05</w:t>
            </w:r>
          </w:p>
          <w:p w:rsidR="005A34D1" w:rsidRPr="00CC3FAF" w:rsidRDefault="005A34D1" w:rsidP="00CC3F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до 20.10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34D1" w:rsidRPr="00CC3FAF" w:rsidRDefault="005A34D1" w:rsidP="005A34D1">
      <w:pPr>
        <w:ind w:left="360"/>
        <w:jc w:val="center"/>
        <w:rPr>
          <w:b/>
          <w:sz w:val="28"/>
          <w:szCs w:val="28"/>
          <w:u w:val="single"/>
        </w:rPr>
      </w:pPr>
      <w:r w:rsidRPr="00CC3FAF">
        <w:rPr>
          <w:b/>
          <w:sz w:val="28"/>
          <w:szCs w:val="28"/>
          <w:u w:val="single"/>
        </w:rPr>
        <w:t>Работа с воспитанниками.</w:t>
      </w:r>
    </w:p>
    <w:p w:rsidR="005A34D1" w:rsidRPr="00CC3FAF" w:rsidRDefault="005A34D1" w:rsidP="005A34D1">
      <w:pPr>
        <w:ind w:left="360"/>
        <w:jc w:val="center"/>
        <w:rPr>
          <w:b/>
          <w:sz w:val="28"/>
          <w:szCs w:val="28"/>
          <w:u w:val="single"/>
        </w:rPr>
      </w:pPr>
    </w:p>
    <w:tbl>
      <w:tblPr>
        <w:tblW w:w="10275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5712"/>
        <w:gridCol w:w="2410"/>
        <w:gridCol w:w="1540"/>
      </w:tblGrid>
      <w:tr w:rsidR="005A34D1" w:rsidRPr="00CC3FAF" w:rsidTr="00CC3FA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Название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Условия проведения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5A34D1" w:rsidRPr="00CC3FAF" w:rsidTr="00CC3FA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t>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pStyle w:val="1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CC3FAF">
              <w:rPr>
                <w:i w:val="0"/>
                <w:sz w:val="28"/>
                <w:szCs w:val="28"/>
                <w:lang w:eastAsia="en-US"/>
              </w:rPr>
              <w:t>Психодиагностика:</w:t>
            </w:r>
          </w:p>
          <w:p w:rsidR="005A34D1" w:rsidRPr="00CC3FAF" w:rsidRDefault="005A34D1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i/>
                <w:sz w:val="28"/>
                <w:szCs w:val="28"/>
                <w:u w:val="single"/>
                <w:lang w:eastAsia="en-US"/>
              </w:rPr>
              <w:t>Диагностический минимум</w:t>
            </w:r>
          </w:p>
          <w:p w:rsidR="005A34D1" w:rsidRPr="00CC3FAF" w:rsidRDefault="005A34D1">
            <w:pPr>
              <w:pStyle w:val="a6"/>
              <w:numPr>
                <w:ilvl w:val="0"/>
                <w:numId w:val="5"/>
              </w:numPr>
              <w:tabs>
                <w:tab w:val="num" w:pos="134"/>
                <w:tab w:val="left" w:pos="305"/>
              </w:tabs>
              <w:spacing w:line="276" w:lineRule="auto"/>
              <w:ind w:left="0" w:hanging="7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sz w:val="28"/>
                <w:szCs w:val="28"/>
                <w:lang w:eastAsia="en-US"/>
              </w:rPr>
              <w:t>Уровень развития познавательных процессов воспитанников старшей и подготовительной групп (первичная диагностика)</w:t>
            </w:r>
          </w:p>
          <w:p w:rsidR="005A34D1" w:rsidRPr="00CC3FAF" w:rsidRDefault="005A34D1">
            <w:pPr>
              <w:pStyle w:val="a6"/>
              <w:numPr>
                <w:ilvl w:val="0"/>
                <w:numId w:val="5"/>
              </w:numPr>
              <w:tabs>
                <w:tab w:val="num" w:pos="134"/>
                <w:tab w:val="left" w:pos="305"/>
              </w:tabs>
              <w:spacing w:line="276" w:lineRule="auto"/>
              <w:ind w:left="0" w:hanging="7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sz w:val="28"/>
                <w:szCs w:val="28"/>
                <w:lang w:eastAsia="en-US"/>
              </w:rPr>
              <w:t>Уровень развития познавательных процессов воспитанников старшей и подготовительной групп (повторная диагностика)</w:t>
            </w:r>
          </w:p>
          <w:p w:rsidR="005A34D1" w:rsidRPr="00CC3FAF" w:rsidRDefault="005A34D1">
            <w:pPr>
              <w:pStyle w:val="a6"/>
              <w:numPr>
                <w:ilvl w:val="0"/>
                <w:numId w:val="5"/>
              </w:numPr>
              <w:tabs>
                <w:tab w:val="num" w:pos="134"/>
                <w:tab w:val="left" w:pos="305"/>
              </w:tabs>
              <w:spacing w:line="276" w:lineRule="auto"/>
              <w:ind w:left="0" w:hanging="7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sz w:val="28"/>
                <w:szCs w:val="28"/>
                <w:lang w:eastAsia="en-US"/>
              </w:rPr>
              <w:t>Готовность выпускников к обучению в школе</w:t>
            </w:r>
          </w:p>
          <w:p w:rsidR="005A34D1" w:rsidRPr="00CC3FAF" w:rsidRDefault="005A34D1" w:rsidP="00CC3FAF">
            <w:pPr>
              <w:pStyle w:val="a6"/>
              <w:numPr>
                <w:ilvl w:val="0"/>
                <w:numId w:val="5"/>
              </w:numPr>
              <w:tabs>
                <w:tab w:val="num" w:pos="134"/>
                <w:tab w:val="left" w:pos="305"/>
              </w:tabs>
              <w:spacing w:line="276" w:lineRule="auto"/>
              <w:ind w:left="0" w:hanging="7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Определение эмоционального благополучия </w:t>
            </w:r>
            <w:r w:rsidRPr="00CC3FA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инд.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исслед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</w:t>
            </w: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инд.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исслед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</w:t>
            </w: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инд.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исслед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</w:t>
            </w: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сентябрь-октябрь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март-апрель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5A34D1" w:rsidRPr="00CC3FAF" w:rsidTr="00CC3FAF">
        <w:trPr>
          <w:trHeight w:val="101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lastRenderedPageBreak/>
              <w:t>II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pStyle w:val="a4"/>
              <w:spacing w:line="276" w:lineRule="auto"/>
              <w:rPr>
                <w:rFonts w:ascii="Times New Roman" w:hAnsi="Times New Roman"/>
                <w:b/>
                <w:i w:val="0"/>
                <w:szCs w:val="28"/>
                <w:u w:val="single"/>
                <w:lang w:eastAsia="en-US"/>
              </w:rPr>
            </w:pPr>
            <w:r w:rsidRPr="00CC3FAF">
              <w:rPr>
                <w:rFonts w:ascii="Times New Roman" w:hAnsi="Times New Roman"/>
                <w:b/>
                <w:i w:val="0"/>
                <w:szCs w:val="28"/>
                <w:u w:val="single"/>
                <w:lang w:eastAsia="en-US"/>
              </w:rPr>
              <w:t>Коррекция и развитие</w:t>
            </w:r>
          </w:p>
          <w:p w:rsidR="005A34D1" w:rsidRPr="00CC3FAF" w:rsidRDefault="005A34D1">
            <w:pPr>
              <w:pStyle w:val="a4"/>
              <w:spacing w:line="276" w:lineRule="auto"/>
              <w:rPr>
                <w:rFonts w:ascii="Times New Roman" w:hAnsi="Times New Roman"/>
                <w:i w:val="0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Психологическое сопровождение процесса адаптации в ясельной группе.</w:t>
            </w:r>
          </w:p>
          <w:p w:rsidR="005A34D1" w:rsidRPr="00CC3FAF" w:rsidRDefault="005A34D1">
            <w:pPr>
              <w:pStyle w:val="a4"/>
              <w:spacing w:line="276" w:lineRule="auto"/>
              <w:rPr>
                <w:rFonts w:ascii="Times New Roman" w:hAnsi="Times New Roman"/>
                <w:i w:val="0"/>
                <w:szCs w:val="28"/>
                <w:lang w:eastAsia="en-US"/>
              </w:rPr>
            </w:pPr>
            <w:proofErr w:type="spellStart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Психогимнастика</w:t>
            </w:r>
            <w:proofErr w:type="spellEnd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 xml:space="preserve"> для детей, имеющих трудности в поведении. </w:t>
            </w:r>
            <w:proofErr w:type="spellStart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Е.А.Алябьева</w:t>
            </w:r>
            <w:proofErr w:type="spellEnd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.</w:t>
            </w:r>
          </w:p>
          <w:p w:rsidR="00CC3FAF" w:rsidRDefault="005A34D1" w:rsidP="00CC3FAF">
            <w:pPr>
              <w:pStyle w:val="a4"/>
              <w:spacing w:line="276" w:lineRule="auto"/>
              <w:rPr>
                <w:rFonts w:ascii="Times New Roman" w:hAnsi="Times New Roman"/>
                <w:i w:val="0"/>
                <w:spacing w:val="-4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b/>
                <w:i w:val="0"/>
                <w:spacing w:val="-4"/>
                <w:szCs w:val="28"/>
                <w:lang w:eastAsia="en-US"/>
              </w:rPr>
              <w:t>«</w:t>
            </w:r>
            <w:r w:rsidRPr="00CC3FAF">
              <w:rPr>
                <w:rFonts w:ascii="Times New Roman" w:hAnsi="Times New Roman"/>
                <w:i w:val="0"/>
                <w:spacing w:val="-4"/>
                <w:szCs w:val="28"/>
                <w:lang w:eastAsia="en-US"/>
              </w:rPr>
              <w:t>Вот мы какие!»</w:t>
            </w:r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 xml:space="preserve"> Крюкова С.В.</w:t>
            </w:r>
            <w:r w:rsidRPr="00CC3FAF">
              <w:rPr>
                <w:rFonts w:ascii="Times New Roman" w:hAnsi="Times New Roman"/>
                <w:i w:val="0"/>
                <w:spacing w:val="-4"/>
                <w:szCs w:val="28"/>
                <w:lang w:eastAsia="en-US"/>
              </w:rPr>
              <w:t xml:space="preserve"> - развитие эмоциональной сферы и положительных черт характера детей старшего дошкольного возраста.</w:t>
            </w:r>
          </w:p>
          <w:p w:rsidR="00CC3FAF" w:rsidRPr="00CC3FAF" w:rsidRDefault="005A34D1" w:rsidP="00CC3FAF">
            <w:pPr>
              <w:pStyle w:val="a4"/>
              <w:spacing w:line="276" w:lineRule="auto"/>
              <w:rPr>
                <w:rFonts w:ascii="Times New Roman" w:hAnsi="Times New Roman"/>
                <w:i w:val="0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 xml:space="preserve">«Как научить детей сотрудничать?» К. </w:t>
            </w:r>
            <w:proofErr w:type="spellStart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Фопель-коррекция</w:t>
            </w:r>
            <w:proofErr w:type="spellEnd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 xml:space="preserve"> межличностных отношений.</w:t>
            </w:r>
          </w:p>
          <w:p w:rsidR="00CC3FAF" w:rsidRPr="00CC3FAF" w:rsidRDefault="005A34D1" w:rsidP="00CC3FAF">
            <w:pPr>
              <w:pStyle w:val="a4"/>
              <w:spacing w:line="276" w:lineRule="auto"/>
              <w:rPr>
                <w:rFonts w:ascii="Times New Roman" w:hAnsi="Times New Roman"/>
                <w:i w:val="0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 xml:space="preserve">«Подготовка к школе» </w:t>
            </w:r>
            <w:proofErr w:type="spellStart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Останкова</w:t>
            </w:r>
            <w:proofErr w:type="spellEnd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 xml:space="preserve"> Ю.В. - формирование познавательной активности, учебной мотивации, развитие психофизиологических процессов, навыков общения и речи.</w:t>
            </w:r>
          </w:p>
          <w:p w:rsidR="005A34D1" w:rsidRPr="00CC3FAF" w:rsidRDefault="005A34D1" w:rsidP="00CC3FAF">
            <w:pPr>
              <w:pStyle w:val="a4"/>
              <w:spacing w:line="276" w:lineRule="auto"/>
              <w:rPr>
                <w:rFonts w:ascii="Times New Roman" w:hAnsi="Times New Roman"/>
                <w:i w:val="0"/>
                <w:spacing w:val="-4"/>
                <w:szCs w:val="28"/>
                <w:lang w:eastAsia="en-US"/>
              </w:rPr>
            </w:pPr>
            <w:proofErr w:type="spellStart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Коррекционно</w:t>
            </w:r>
            <w:proofErr w:type="spellEnd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 xml:space="preserve"> – развивающие занятия в группах д\с. </w:t>
            </w:r>
            <w:proofErr w:type="spellStart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Шарохина</w:t>
            </w:r>
            <w:proofErr w:type="spellEnd"/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 xml:space="preserve"> В.Л. - развитие познавательных процессов и эмоционально – личностной сферы.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групповые, 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индивидуальные занятия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ода</w:t>
            </w:r>
            <w:proofErr w:type="spellEnd"/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A34D1" w:rsidRPr="00CC3FAF" w:rsidTr="00CC3FAF">
        <w:trPr>
          <w:trHeight w:val="7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pStyle w:val="a4"/>
              <w:spacing w:line="276" w:lineRule="auto"/>
              <w:rPr>
                <w:rFonts w:ascii="Times New Roman" w:hAnsi="Times New Roman"/>
                <w:b/>
                <w:i w:val="0"/>
                <w:szCs w:val="28"/>
                <w:u w:val="single"/>
                <w:lang w:eastAsia="en-US"/>
              </w:rPr>
            </w:pPr>
            <w:r w:rsidRPr="00CC3FAF">
              <w:rPr>
                <w:rFonts w:ascii="Times New Roman" w:hAnsi="Times New Roman"/>
                <w:b/>
                <w:i w:val="0"/>
                <w:szCs w:val="28"/>
                <w:u w:val="single"/>
                <w:lang w:eastAsia="en-US"/>
              </w:rPr>
              <w:t>Психологическое просвещение и профилактика</w:t>
            </w:r>
          </w:p>
          <w:p w:rsidR="005A34D1" w:rsidRPr="00CC3FAF" w:rsidRDefault="005A34D1">
            <w:pPr>
              <w:pStyle w:val="a4"/>
              <w:spacing w:line="276" w:lineRule="auto"/>
              <w:rPr>
                <w:rFonts w:ascii="Times New Roman" w:hAnsi="Times New Roman"/>
                <w:i w:val="0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Оформление информационно-просветительской папки для воспитателей всех групп "Странички психолога".</w:t>
            </w:r>
          </w:p>
          <w:p w:rsidR="005A34D1" w:rsidRPr="00CC3FAF" w:rsidRDefault="005A34D1">
            <w:pPr>
              <w:pStyle w:val="a4"/>
              <w:spacing w:line="276" w:lineRule="auto"/>
              <w:rPr>
                <w:rFonts w:ascii="Times New Roman" w:hAnsi="Times New Roman"/>
                <w:i w:val="0"/>
                <w:szCs w:val="28"/>
                <w:lang w:eastAsia="en-US"/>
              </w:rPr>
            </w:pPr>
            <w:r w:rsidRPr="00CC3FAF">
              <w:rPr>
                <w:rFonts w:ascii="Times New Roman" w:hAnsi="Times New Roman"/>
                <w:i w:val="0"/>
                <w:szCs w:val="28"/>
                <w:lang w:eastAsia="en-US"/>
              </w:rPr>
              <w:t>Выдача книг психологической библиотеки.</w:t>
            </w:r>
          </w:p>
          <w:p w:rsidR="005A34D1" w:rsidRPr="00CC3FAF" w:rsidRDefault="005A34D1" w:rsidP="00CC3FAF">
            <w:pPr>
              <w:pStyle w:val="1"/>
              <w:spacing w:line="276" w:lineRule="auto"/>
              <w:rPr>
                <w:b w:val="0"/>
                <w:i w:val="0"/>
                <w:sz w:val="28"/>
                <w:szCs w:val="28"/>
                <w:u w:val="none"/>
                <w:lang w:eastAsia="en-US"/>
              </w:rPr>
            </w:pPr>
            <w:r w:rsidRPr="00CC3FAF">
              <w:rPr>
                <w:b w:val="0"/>
                <w:i w:val="0"/>
                <w:sz w:val="28"/>
                <w:szCs w:val="28"/>
                <w:u w:val="none"/>
                <w:lang w:eastAsia="en-US"/>
              </w:rPr>
              <w:t>Занятие с элементами тренинга с педагогами ДОУ по теме "Азбука общения. Общение и умение слушать"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индивидуальная, </w:t>
            </w: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групповая форма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ода</w:t>
            </w:r>
            <w:proofErr w:type="spellEnd"/>
          </w:p>
        </w:tc>
      </w:tr>
      <w:tr w:rsidR="005A34D1" w:rsidRPr="00CC3FAF" w:rsidTr="00CC3FAF">
        <w:trPr>
          <w:trHeight w:val="5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t>IV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 w:rsidP="00CC3FAF">
            <w:pPr>
              <w:pStyle w:val="1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CC3FAF">
              <w:rPr>
                <w:i w:val="0"/>
                <w:sz w:val="28"/>
                <w:szCs w:val="28"/>
                <w:lang w:eastAsia="en-US"/>
              </w:rPr>
              <w:t>Работа с отдельными категориями воспитанников</w:t>
            </w:r>
          </w:p>
          <w:p w:rsidR="005A34D1" w:rsidRPr="00CC3FAF" w:rsidRDefault="005A34D1">
            <w:pPr>
              <w:pStyle w:val="a4"/>
              <w:spacing w:line="276" w:lineRule="auto"/>
              <w:rPr>
                <w:rFonts w:ascii="Times New Roman" w:hAnsi="Times New Roman"/>
                <w:szCs w:val="28"/>
                <w:u w:val="single"/>
                <w:lang w:eastAsia="en-US"/>
              </w:rPr>
            </w:pPr>
            <w:r w:rsidRPr="00CC3FAF">
              <w:rPr>
                <w:rFonts w:ascii="Times New Roman" w:hAnsi="Times New Roman"/>
                <w:szCs w:val="28"/>
                <w:u w:val="single"/>
                <w:lang w:eastAsia="en-US"/>
              </w:rPr>
              <w:t>Работа с детьми, имеющими особенности здоровья</w:t>
            </w:r>
          </w:p>
          <w:p w:rsidR="00CC3FAF" w:rsidRDefault="005A34D1" w:rsidP="00CC3FAF">
            <w:pPr>
              <w:pStyle w:val="1"/>
              <w:spacing w:line="276" w:lineRule="auto"/>
              <w:rPr>
                <w:b w:val="0"/>
                <w:i w:val="0"/>
                <w:sz w:val="28"/>
                <w:szCs w:val="28"/>
                <w:u w:val="none"/>
                <w:lang w:eastAsia="en-US"/>
              </w:rPr>
            </w:pPr>
            <w:r w:rsidRPr="00CC3FAF">
              <w:rPr>
                <w:b w:val="0"/>
                <w:i w:val="0"/>
                <w:sz w:val="28"/>
                <w:szCs w:val="28"/>
                <w:u w:val="none"/>
                <w:lang w:eastAsia="en-US"/>
              </w:rPr>
              <w:t xml:space="preserve">«Работа с </w:t>
            </w:r>
            <w:proofErr w:type="spellStart"/>
            <w:r w:rsidRPr="00CC3FAF">
              <w:rPr>
                <w:b w:val="0"/>
                <w:i w:val="0"/>
                <w:sz w:val="28"/>
                <w:szCs w:val="28"/>
                <w:u w:val="none"/>
                <w:lang w:eastAsia="en-US"/>
              </w:rPr>
              <w:t>гиперактивными</w:t>
            </w:r>
            <w:proofErr w:type="spellEnd"/>
            <w:r w:rsidRPr="00CC3FAF">
              <w:rPr>
                <w:b w:val="0"/>
                <w:i w:val="0"/>
                <w:sz w:val="28"/>
                <w:szCs w:val="28"/>
                <w:u w:val="none"/>
                <w:lang w:eastAsia="en-US"/>
              </w:rPr>
              <w:t xml:space="preserve"> детьми в детском саду» И.Л. </w:t>
            </w:r>
            <w:proofErr w:type="spellStart"/>
            <w:r w:rsidRPr="00CC3FAF">
              <w:rPr>
                <w:b w:val="0"/>
                <w:i w:val="0"/>
                <w:sz w:val="28"/>
                <w:szCs w:val="28"/>
                <w:u w:val="none"/>
                <w:lang w:eastAsia="en-US"/>
              </w:rPr>
              <w:t>Арцишевская</w:t>
            </w:r>
            <w:proofErr w:type="spellEnd"/>
          </w:p>
          <w:p w:rsidR="005A34D1" w:rsidRPr="00CC3FAF" w:rsidRDefault="005A34D1" w:rsidP="00CC3FAF">
            <w:pPr>
              <w:pStyle w:val="1"/>
              <w:spacing w:line="276" w:lineRule="auto"/>
              <w:rPr>
                <w:b w:val="0"/>
                <w:i w:val="0"/>
                <w:sz w:val="28"/>
                <w:szCs w:val="28"/>
                <w:u w:val="none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Работа с опекаемыми и сиротами</w:t>
            </w:r>
          </w:p>
          <w:p w:rsidR="005A34D1" w:rsidRPr="00CC3FAF" w:rsidRDefault="005A34D1">
            <w:pPr>
              <w:pStyle w:val="a4"/>
              <w:spacing w:line="276" w:lineRule="auto"/>
              <w:rPr>
                <w:rFonts w:ascii="Times New Roman" w:hAnsi="Times New Roman"/>
                <w:szCs w:val="28"/>
                <w:u w:val="single"/>
                <w:lang w:eastAsia="en-US"/>
              </w:rPr>
            </w:pPr>
            <w:r w:rsidRPr="00CC3FAF">
              <w:rPr>
                <w:rFonts w:ascii="Times New Roman" w:hAnsi="Times New Roman"/>
                <w:szCs w:val="28"/>
                <w:u w:val="single"/>
                <w:lang w:eastAsia="en-US"/>
              </w:rPr>
              <w:t>Работа с детьми, имеющими трудности в обучении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lastRenderedPageBreak/>
              <w:t xml:space="preserve">«Развиваем способности детей!»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Винокурова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 xml:space="preserve"> Н.К.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Групповые и индивид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.з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анятия</w:t>
            </w: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ода</w:t>
            </w:r>
            <w:proofErr w:type="spellEnd"/>
          </w:p>
        </w:tc>
      </w:tr>
    </w:tbl>
    <w:p w:rsidR="005A34D1" w:rsidRPr="00CC3FAF" w:rsidRDefault="005A34D1" w:rsidP="005A34D1">
      <w:pPr>
        <w:rPr>
          <w:b/>
          <w:sz w:val="28"/>
          <w:szCs w:val="28"/>
          <w:u w:val="single"/>
        </w:rPr>
      </w:pPr>
    </w:p>
    <w:p w:rsidR="005A34D1" w:rsidRPr="00CC3FAF" w:rsidRDefault="005A34D1" w:rsidP="005A34D1">
      <w:pPr>
        <w:jc w:val="center"/>
        <w:rPr>
          <w:b/>
          <w:sz w:val="28"/>
          <w:szCs w:val="28"/>
          <w:u w:val="single"/>
        </w:rPr>
      </w:pPr>
      <w:r w:rsidRPr="00CC3FAF">
        <w:rPr>
          <w:b/>
          <w:sz w:val="28"/>
          <w:szCs w:val="28"/>
          <w:u w:val="single"/>
        </w:rPr>
        <w:t>Работа с педагогами.</w:t>
      </w:r>
    </w:p>
    <w:p w:rsidR="005A34D1" w:rsidRPr="00CC3FAF" w:rsidRDefault="005A34D1" w:rsidP="005A34D1">
      <w:pPr>
        <w:ind w:left="360"/>
        <w:rPr>
          <w:b/>
          <w:sz w:val="28"/>
          <w:szCs w:val="28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5714"/>
        <w:gridCol w:w="2156"/>
        <w:gridCol w:w="1900"/>
      </w:tblGrid>
      <w:tr w:rsidR="005A34D1" w:rsidRPr="00CC3FAF" w:rsidTr="005A34D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Название деятельности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Условия проведения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5A34D1" w:rsidRPr="00CC3FAF" w:rsidTr="005A34D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t>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b/>
                <w:sz w:val="28"/>
                <w:szCs w:val="28"/>
                <w:u w:val="single"/>
                <w:lang w:eastAsia="en-US"/>
              </w:rPr>
              <w:t xml:space="preserve">Диагностика </w:t>
            </w:r>
          </w:p>
          <w:p w:rsidR="005A34D1" w:rsidRPr="00CC3FAF" w:rsidRDefault="005A34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По запросам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инд. и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групп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.и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сслед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5A34D1" w:rsidRPr="00CC3FAF" w:rsidTr="005A34D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t>II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pStyle w:val="1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CC3FAF">
              <w:rPr>
                <w:i w:val="0"/>
                <w:sz w:val="28"/>
                <w:szCs w:val="28"/>
                <w:lang w:eastAsia="en-US"/>
              </w:rPr>
              <w:t xml:space="preserve">Психологическое просвещение 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Деловая игра "Тест на ответственность" (для педагогов)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Семинар-практикум "Общение воспитателя с родителями воспитанников"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Занятие с элементами тренинга "Формула хорошего настроения"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 w:rsidP="00CC3F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34D1" w:rsidRPr="00CC3FAF" w:rsidRDefault="00C4188E" w:rsidP="00CC3F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5A34D1" w:rsidRPr="00CC3FAF">
              <w:rPr>
                <w:sz w:val="28"/>
                <w:szCs w:val="28"/>
                <w:lang w:eastAsia="en-US"/>
              </w:rPr>
              <w:t>ноябрь</w:t>
            </w:r>
          </w:p>
          <w:p w:rsidR="005A34D1" w:rsidRPr="00CC3FAF" w:rsidRDefault="005A34D1" w:rsidP="00CC3FA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Default="005A34D1" w:rsidP="00CC3F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январь</w:t>
            </w:r>
          </w:p>
          <w:p w:rsidR="00CC3FAF" w:rsidRPr="00CC3FAF" w:rsidRDefault="00CC3FAF" w:rsidP="00CC3F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5A34D1" w:rsidRPr="00CC3FAF" w:rsidTr="005A34D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b/>
                <w:sz w:val="28"/>
                <w:szCs w:val="28"/>
                <w:u w:val="single"/>
                <w:lang w:eastAsia="en-US"/>
              </w:rPr>
              <w:t xml:space="preserve">Консультирование 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индивидуальное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групповое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инд. и групп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.ф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орма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5A34D1" w:rsidRPr="00CC3FAF" w:rsidTr="005A34D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t>IV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b/>
                <w:sz w:val="28"/>
                <w:szCs w:val="28"/>
                <w:u w:val="single"/>
                <w:lang w:eastAsia="en-US"/>
              </w:rPr>
              <w:t xml:space="preserve">Выступления в педсоветах и семинарах по плану  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«Психологическое здоровье детей как цель и критерий успешности работы дошкольного учреждения»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«Наследственность и влияние окружающей среды»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«Ознакомление с Конвенцией о правах ребёнка»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Памятка родителям по созданию благоприятной семейной атмосферы</w:t>
            </w:r>
          </w:p>
          <w:p w:rsidR="00CC3FAF" w:rsidRDefault="005A34D1" w:rsidP="00CC3F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Рекомендации для родителей. «Как воспитать маленького патриота»</w:t>
            </w:r>
          </w:p>
          <w:p w:rsidR="005A34D1" w:rsidRPr="00CC3FAF" w:rsidRDefault="005A34D1" w:rsidP="00CC3FA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«Особенности развития  познавательной сферы дошкольника»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«Мудрость родительской любви»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«Что такое готовность к школе»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Октябрь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Ноябрь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Декабрь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Январь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Февраль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Март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Май</w:t>
            </w:r>
          </w:p>
        </w:tc>
      </w:tr>
    </w:tbl>
    <w:p w:rsidR="005A34D1" w:rsidRPr="00CC3FAF" w:rsidRDefault="005A34D1" w:rsidP="005A34D1">
      <w:pPr>
        <w:rPr>
          <w:b/>
          <w:sz w:val="28"/>
          <w:szCs w:val="28"/>
          <w:u w:val="single"/>
        </w:rPr>
      </w:pPr>
    </w:p>
    <w:p w:rsidR="005A34D1" w:rsidRPr="00CC3FAF" w:rsidRDefault="005A34D1" w:rsidP="005A34D1">
      <w:pPr>
        <w:jc w:val="center"/>
        <w:rPr>
          <w:b/>
          <w:sz w:val="28"/>
          <w:szCs w:val="28"/>
          <w:u w:val="single"/>
        </w:rPr>
      </w:pPr>
      <w:r w:rsidRPr="00CC3FAF">
        <w:rPr>
          <w:b/>
          <w:sz w:val="28"/>
          <w:szCs w:val="28"/>
          <w:u w:val="single"/>
        </w:rPr>
        <w:t>Работа с родителями.</w:t>
      </w:r>
    </w:p>
    <w:p w:rsidR="005A34D1" w:rsidRPr="00CC3FAF" w:rsidRDefault="005A34D1" w:rsidP="005A34D1">
      <w:pPr>
        <w:rPr>
          <w:b/>
          <w:sz w:val="28"/>
          <w:szCs w:val="28"/>
          <w:u w:val="single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607"/>
        <w:gridCol w:w="2160"/>
        <w:gridCol w:w="1908"/>
      </w:tblGrid>
      <w:tr w:rsidR="005A34D1" w:rsidRPr="00CC3FAF" w:rsidTr="005A34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pStyle w:val="2"/>
              <w:spacing w:line="276" w:lineRule="auto"/>
              <w:rPr>
                <w:i w:val="0"/>
                <w:szCs w:val="28"/>
                <w:lang w:eastAsia="en-US"/>
              </w:rPr>
            </w:pPr>
            <w:r w:rsidRPr="00CC3FAF">
              <w:rPr>
                <w:i w:val="0"/>
                <w:szCs w:val="28"/>
                <w:lang w:eastAsia="en-US"/>
              </w:rPr>
              <w:t>Название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Условия проведения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5A34D1" w:rsidRPr="00CC3FAF" w:rsidTr="005A34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val="en-US" w:eastAsia="en-US"/>
              </w:rPr>
              <w:lastRenderedPageBreak/>
              <w:t>I.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pStyle w:val="2"/>
              <w:spacing w:line="276" w:lineRule="auto"/>
              <w:rPr>
                <w:b/>
                <w:i w:val="0"/>
                <w:szCs w:val="28"/>
                <w:u w:val="single"/>
                <w:lang w:eastAsia="en-US"/>
              </w:rPr>
            </w:pPr>
            <w:r w:rsidRPr="00CC3FAF">
              <w:rPr>
                <w:b/>
                <w:i w:val="0"/>
                <w:szCs w:val="28"/>
                <w:u w:val="single"/>
                <w:lang w:eastAsia="en-US"/>
              </w:rPr>
              <w:t>Диагностика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По запросам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инд. и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групп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.и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сслед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5A34D1" w:rsidRPr="00CC3FAF" w:rsidTr="005A34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val="en-US" w:eastAsia="en-US"/>
              </w:rPr>
              <w:t>II</w:t>
            </w:r>
            <w:r w:rsidRPr="00CC3FA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b/>
                <w:sz w:val="28"/>
                <w:szCs w:val="28"/>
                <w:u w:val="single"/>
                <w:lang w:eastAsia="en-US"/>
              </w:rPr>
              <w:t>Психологическое просвещение</w:t>
            </w:r>
          </w:p>
          <w:p w:rsidR="005A34D1" w:rsidRPr="00CC3FAF" w:rsidRDefault="005A34D1">
            <w:pPr>
              <w:pStyle w:val="3"/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</w:p>
          <w:p w:rsidR="005A34D1" w:rsidRPr="00CC3FAF" w:rsidRDefault="005A34D1">
            <w:pPr>
              <w:pStyle w:val="3"/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Выступления на общем родительском собрании,</w:t>
            </w:r>
          </w:p>
          <w:p w:rsidR="005A34D1" w:rsidRPr="00CC3FAF" w:rsidRDefault="005A34D1">
            <w:pPr>
              <w:pStyle w:val="3"/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в «Школе для родителей детей раннего возраста» - «Развитие речи вашего малыша».</w:t>
            </w:r>
          </w:p>
          <w:p w:rsidR="005A34D1" w:rsidRPr="00CC3FAF" w:rsidRDefault="005A34D1">
            <w:pPr>
              <w:pStyle w:val="3"/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«Школе для родителей выпускных групп» - «Ваш ребёнок – ученик!», </w:t>
            </w:r>
          </w:p>
          <w:p w:rsidR="005A34D1" w:rsidRPr="00CC3FAF" w:rsidRDefault="005A34D1">
            <w:pPr>
              <w:pStyle w:val="3"/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в «Школе молодых мам» - «Советы при поступлении в ДС»,</w:t>
            </w:r>
          </w:p>
          <w:p w:rsidR="005A34D1" w:rsidRPr="003C0928" w:rsidRDefault="005A34D1">
            <w:pPr>
              <w:pStyle w:val="3"/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в «Школе молодого специалиста» - «Советы по проведению родительского собрания», Памятка начинающему педагогу.</w:t>
            </w:r>
          </w:p>
          <w:p w:rsidR="005A34D1" w:rsidRPr="00CC3FAF" w:rsidRDefault="005A34D1">
            <w:pPr>
              <w:pStyle w:val="3"/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i/>
                <w:sz w:val="28"/>
                <w:szCs w:val="28"/>
                <w:u w:val="single"/>
                <w:lang w:eastAsia="en-US"/>
              </w:rPr>
              <w:t>Выступление на родительских собраниях:</w:t>
            </w:r>
          </w:p>
          <w:p w:rsidR="005A34D1" w:rsidRPr="00CC3FAF" w:rsidRDefault="00FE54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eastAsia="en-US"/>
              </w:rPr>
              <w:t>1</w:t>
            </w:r>
            <w:r w:rsidR="005A34D1" w:rsidRPr="00CC3FAF">
              <w:rPr>
                <w:b/>
                <w:sz w:val="28"/>
                <w:szCs w:val="28"/>
                <w:lang w:eastAsia="en-US"/>
              </w:rPr>
              <w:t>мл. гр</w:t>
            </w:r>
            <w:r w:rsidR="005A34D1" w:rsidRPr="00CC3FAF">
              <w:rPr>
                <w:sz w:val="28"/>
                <w:szCs w:val="28"/>
                <w:lang w:eastAsia="en-US"/>
              </w:rPr>
              <w:t>. «Адаптация к д\</w:t>
            </w:r>
            <w:proofErr w:type="gramStart"/>
            <w:r w:rsidR="005A34D1" w:rsidRPr="00CC3FAF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5A34D1" w:rsidRPr="00CC3FAF">
              <w:rPr>
                <w:sz w:val="28"/>
                <w:szCs w:val="28"/>
                <w:lang w:eastAsia="en-US"/>
              </w:rPr>
              <w:t>»</w:t>
            </w:r>
          </w:p>
          <w:p w:rsidR="00FE5476" w:rsidRPr="00CC3FAF" w:rsidRDefault="00FE54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eastAsia="en-US"/>
              </w:rPr>
              <w:t xml:space="preserve">2мл.гр. </w:t>
            </w:r>
            <w:r w:rsidRPr="00CC3FAF">
              <w:rPr>
                <w:sz w:val="28"/>
                <w:szCs w:val="28"/>
                <w:lang w:eastAsia="en-US"/>
              </w:rPr>
              <w:t>«Кризис трех лет»</w:t>
            </w:r>
          </w:p>
          <w:p w:rsidR="00FE5476" w:rsidRPr="00CC3FAF" w:rsidRDefault="00FE54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eastAsia="en-US"/>
              </w:rPr>
              <w:t>2мл.гр.</w:t>
            </w:r>
            <w:r w:rsidRPr="00CC3FAF">
              <w:rPr>
                <w:sz w:val="28"/>
                <w:szCs w:val="28"/>
                <w:lang w:eastAsia="en-US"/>
              </w:rPr>
              <w:t xml:space="preserve"> «Играйте с детьми – это улучшает взаимоотношения</w:t>
            </w:r>
          </w:p>
          <w:p w:rsidR="005A34D1" w:rsidRPr="00CC3FAF" w:rsidRDefault="005A34D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eastAsia="en-US"/>
              </w:rPr>
              <w:t>ср. гр</w:t>
            </w:r>
            <w:r w:rsidRPr="00CC3FAF">
              <w:rPr>
                <w:sz w:val="28"/>
                <w:szCs w:val="28"/>
                <w:lang w:eastAsia="en-US"/>
              </w:rPr>
              <w:t>.</w:t>
            </w:r>
            <w:r w:rsidR="00FE5476" w:rsidRPr="00CC3FAF">
              <w:rPr>
                <w:bCs/>
                <w:sz w:val="28"/>
                <w:szCs w:val="28"/>
                <w:lang w:eastAsia="en-US"/>
              </w:rPr>
              <w:t>, «Психологические особенности дошкольного возраста</w:t>
            </w:r>
            <w:r w:rsidRPr="00CC3FAF">
              <w:rPr>
                <w:bCs/>
                <w:sz w:val="28"/>
                <w:szCs w:val="28"/>
                <w:lang w:eastAsia="en-US"/>
              </w:rPr>
              <w:t>»,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b/>
                <w:bCs/>
                <w:sz w:val="28"/>
                <w:szCs w:val="28"/>
                <w:lang w:eastAsia="en-US"/>
              </w:rPr>
              <w:t xml:space="preserve">ст.гр. </w:t>
            </w:r>
            <w:r w:rsidRPr="00CC3FAF">
              <w:rPr>
                <w:bCs/>
                <w:sz w:val="28"/>
                <w:szCs w:val="28"/>
                <w:lang w:eastAsia="en-US"/>
              </w:rPr>
              <w:t>«</w:t>
            </w:r>
            <w:r w:rsidR="00FE5476" w:rsidRPr="00CC3FAF">
              <w:rPr>
                <w:rStyle w:val="a7"/>
                <w:b w:val="0"/>
                <w:sz w:val="28"/>
                <w:szCs w:val="28"/>
              </w:rPr>
              <w:t>Ребенок и компьютер</w:t>
            </w:r>
            <w:r w:rsidRPr="00CC3FAF">
              <w:rPr>
                <w:rStyle w:val="a7"/>
                <w:b w:val="0"/>
                <w:sz w:val="28"/>
                <w:szCs w:val="28"/>
                <w:lang w:eastAsia="en-US"/>
              </w:rPr>
              <w:t>»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C3FAF">
              <w:rPr>
                <w:b/>
                <w:sz w:val="28"/>
                <w:szCs w:val="28"/>
                <w:lang w:eastAsia="en-US"/>
              </w:rPr>
              <w:t>подг</w:t>
            </w:r>
            <w:proofErr w:type="spellEnd"/>
            <w:r w:rsidRPr="00CC3FAF">
              <w:rPr>
                <w:b/>
                <w:sz w:val="28"/>
                <w:szCs w:val="28"/>
                <w:lang w:eastAsia="en-US"/>
              </w:rPr>
              <w:t xml:space="preserve">. гр. </w:t>
            </w:r>
            <w:r w:rsidRPr="00CC3FAF">
              <w:rPr>
                <w:sz w:val="28"/>
                <w:szCs w:val="28"/>
                <w:lang w:eastAsia="en-US"/>
              </w:rPr>
              <w:t>«Готовим детей к школе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.»</w:t>
            </w:r>
            <w:proofErr w:type="gramEnd"/>
          </w:p>
          <w:p w:rsidR="005A34D1" w:rsidRPr="00CC3FAF" w:rsidRDefault="005A34D1">
            <w:pPr>
              <w:pStyle w:val="2"/>
              <w:spacing w:line="276" w:lineRule="auto"/>
              <w:rPr>
                <w:i w:val="0"/>
                <w:szCs w:val="28"/>
                <w:u w:val="single"/>
                <w:lang w:eastAsia="en-US"/>
              </w:rPr>
            </w:pPr>
            <w:r w:rsidRPr="00CC3FAF">
              <w:rPr>
                <w:i w:val="0"/>
                <w:szCs w:val="28"/>
                <w:u w:val="single"/>
                <w:lang w:eastAsia="en-US"/>
              </w:rPr>
              <w:t xml:space="preserve">Размещение информации на стендах </w:t>
            </w:r>
          </w:p>
          <w:p w:rsidR="005A34D1" w:rsidRPr="00CC3FAF" w:rsidRDefault="00FE54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eastAsia="en-US"/>
              </w:rPr>
              <w:t>1</w:t>
            </w:r>
            <w:r w:rsidR="005A34D1" w:rsidRPr="00CC3FAF">
              <w:rPr>
                <w:b/>
                <w:sz w:val="28"/>
                <w:szCs w:val="28"/>
                <w:lang w:eastAsia="en-US"/>
              </w:rPr>
              <w:t>мл.гр</w:t>
            </w:r>
            <w:r w:rsidR="005A34D1" w:rsidRPr="00CC3FAF">
              <w:rPr>
                <w:sz w:val="28"/>
                <w:szCs w:val="28"/>
                <w:lang w:eastAsia="en-US"/>
              </w:rPr>
              <w:t>., «Ребёнок поступает в д\с»,  «Период адаптации», «Знать и понимать ребёнка», «В садик с радостью»,  «Развитие речи Вашего малыша»,  «Как научить ребёнка одеваться?».</w:t>
            </w:r>
          </w:p>
          <w:p w:rsidR="00FE5476" w:rsidRPr="00CC3FAF" w:rsidRDefault="00FE54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eastAsia="en-US"/>
              </w:rPr>
              <w:t xml:space="preserve">2мл.гр. </w:t>
            </w:r>
            <w:r w:rsidRPr="00CC3FAF">
              <w:rPr>
                <w:sz w:val="28"/>
                <w:szCs w:val="28"/>
                <w:lang w:eastAsia="en-US"/>
              </w:rPr>
              <w:t xml:space="preserve">«Кризис трех лет», </w:t>
            </w:r>
            <w:r w:rsidR="00313C41" w:rsidRPr="00CC3FAF">
              <w:rPr>
                <w:sz w:val="28"/>
                <w:szCs w:val="28"/>
                <w:lang w:eastAsia="en-US"/>
              </w:rPr>
              <w:t>«Эмоциональные нарушения», «Патологические привычки».</w:t>
            </w:r>
          </w:p>
          <w:p w:rsidR="00FE5476" w:rsidRPr="00CC3FAF" w:rsidRDefault="00FE54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eastAsia="en-US"/>
              </w:rPr>
              <w:t>2мл.гр</w:t>
            </w:r>
            <w:proofErr w:type="gramStart"/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  <w:r w:rsidR="00313C41" w:rsidRPr="00CC3FAF">
              <w:rPr>
                <w:sz w:val="28"/>
                <w:szCs w:val="28"/>
                <w:lang w:eastAsia="en-US"/>
              </w:rPr>
              <w:t>«</w:t>
            </w:r>
            <w:proofErr w:type="gramEnd"/>
            <w:r w:rsidR="00313C41" w:rsidRPr="00CC3FAF">
              <w:rPr>
                <w:sz w:val="28"/>
                <w:szCs w:val="28"/>
                <w:lang w:eastAsia="en-US"/>
              </w:rPr>
              <w:t>Кризис трех лет», «Будь здоров, малыш», «Беспокойный сон малыша», «Эмоциональные нарушения», «Патологические привычки».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eastAsia="en-US"/>
              </w:rPr>
              <w:t>ср.гр</w:t>
            </w:r>
            <w:r w:rsidRPr="00CC3FAF">
              <w:rPr>
                <w:sz w:val="28"/>
                <w:szCs w:val="28"/>
                <w:lang w:eastAsia="en-US"/>
              </w:rPr>
              <w:t xml:space="preserve">. «Развитие речи Вашего малыша»,  </w:t>
            </w:r>
            <w:r w:rsidRPr="00CC3FAF">
              <w:rPr>
                <w:sz w:val="28"/>
                <w:szCs w:val="28"/>
                <w:lang w:eastAsia="en-US"/>
              </w:rPr>
              <w:lastRenderedPageBreak/>
              <w:t>«Как научить ребёнка одеваться?», «Чему мы учим наших детей», «Играем в математику. Первый счет», «Играем с мамой на кухне».</w:t>
            </w:r>
          </w:p>
          <w:p w:rsidR="005A34D1" w:rsidRPr="00CC3FAF" w:rsidRDefault="005A34D1">
            <w:pPr>
              <w:pStyle w:val="2"/>
              <w:spacing w:line="276" w:lineRule="auto"/>
              <w:rPr>
                <w:bCs/>
                <w:i w:val="0"/>
                <w:color w:val="000000"/>
                <w:szCs w:val="28"/>
                <w:lang w:eastAsia="en-US"/>
              </w:rPr>
            </w:pPr>
            <w:r w:rsidRPr="00CC3FAF">
              <w:rPr>
                <w:b/>
                <w:i w:val="0"/>
                <w:szCs w:val="28"/>
                <w:lang w:eastAsia="en-US"/>
              </w:rPr>
              <w:t>ст.гр</w:t>
            </w:r>
            <w:r w:rsidRPr="00CC3FAF">
              <w:rPr>
                <w:i w:val="0"/>
                <w:szCs w:val="28"/>
                <w:lang w:eastAsia="en-US"/>
              </w:rPr>
              <w:t>. «Ваш лучший помощник-игра», «Как справиться с детской истерикой», «</w:t>
            </w:r>
            <w:r w:rsidRPr="00CC3FAF">
              <w:rPr>
                <w:i w:val="0"/>
                <w:color w:val="000000"/>
                <w:szCs w:val="28"/>
                <w:lang w:eastAsia="en-US"/>
              </w:rPr>
              <w:t xml:space="preserve">Снежные забавы: чем занять дошколят на зимней прогулке», </w:t>
            </w:r>
            <w:r w:rsidRPr="00CC3FAF">
              <w:rPr>
                <w:i w:val="0"/>
                <w:szCs w:val="28"/>
                <w:lang w:eastAsia="en-US"/>
              </w:rPr>
              <w:t xml:space="preserve">«10 правил воспитания вашего ребёнка», </w:t>
            </w:r>
            <w:bookmarkStart w:id="0" w:name="Значение_эмоций_для_формирования_положит"/>
            <w:r w:rsidRPr="00CC3FAF">
              <w:rPr>
                <w:i w:val="0"/>
                <w:szCs w:val="28"/>
                <w:lang w:eastAsia="en-US"/>
              </w:rPr>
              <w:t>«</w:t>
            </w:r>
            <w:r w:rsidRPr="00CC3FAF">
              <w:rPr>
                <w:bCs/>
                <w:i w:val="0"/>
                <w:color w:val="000000"/>
                <w:szCs w:val="28"/>
                <w:lang w:eastAsia="en-US"/>
              </w:rPr>
              <w:t>Значение эмоций для формирования положительного взаимодействия ребенка с миром</w:t>
            </w:r>
            <w:bookmarkEnd w:id="0"/>
            <w:r w:rsidRPr="00CC3FAF">
              <w:rPr>
                <w:bCs/>
                <w:i w:val="0"/>
                <w:color w:val="000000"/>
                <w:szCs w:val="28"/>
                <w:lang w:eastAsia="en-US"/>
              </w:rPr>
              <w:t>».</w:t>
            </w:r>
          </w:p>
          <w:p w:rsidR="005A34D1" w:rsidRPr="003C0928" w:rsidRDefault="005A34D1" w:rsidP="003C0928">
            <w:pPr>
              <w:pStyle w:val="2"/>
              <w:spacing w:line="276" w:lineRule="auto"/>
              <w:rPr>
                <w:i w:val="0"/>
                <w:szCs w:val="28"/>
                <w:lang w:eastAsia="en-US"/>
              </w:rPr>
            </w:pPr>
            <w:proofErr w:type="spellStart"/>
            <w:r w:rsidRPr="00CC3FAF">
              <w:rPr>
                <w:b/>
                <w:i w:val="0"/>
                <w:szCs w:val="28"/>
                <w:lang w:eastAsia="en-US"/>
              </w:rPr>
              <w:t>подг.гр</w:t>
            </w:r>
            <w:proofErr w:type="spellEnd"/>
            <w:r w:rsidRPr="00CC3FAF">
              <w:rPr>
                <w:i w:val="0"/>
                <w:szCs w:val="28"/>
                <w:lang w:eastAsia="en-US"/>
              </w:rPr>
              <w:t xml:space="preserve">. «Ритуалы, которые нравятся детям», «В школу – с удовольствием», «Возрастные особенности детей </w:t>
            </w:r>
            <w:r w:rsidRPr="00CC3FAF">
              <w:rPr>
                <w:bCs/>
                <w:i w:val="0"/>
                <w:szCs w:val="28"/>
                <w:lang w:eastAsia="en-US"/>
              </w:rPr>
              <w:t>6-7 лет», «</w:t>
            </w:r>
            <w:r w:rsidRPr="00CC3FAF">
              <w:rPr>
                <w:i w:val="0"/>
                <w:szCs w:val="28"/>
                <w:lang w:eastAsia="en-US"/>
              </w:rPr>
              <w:t>Упражнения для снятия усталости глаз», «Дети, которых не понимают родители», «Наказание – за и против»,  «Изящные выражения в детском лексиконе», «Если осенью в школу».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lastRenderedPageBreak/>
              <w:t>групповая форма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по плану М</w:t>
            </w:r>
            <w:r w:rsidR="00907B87">
              <w:rPr>
                <w:sz w:val="28"/>
                <w:szCs w:val="28"/>
                <w:lang w:eastAsia="en-US"/>
              </w:rPr>
              <w:t>Б</w:t>
            </w:r>
            <w:r w:rsidRPr="00CC3FAF">
              <w:rPr>
                <w:sz w:val="28"/>
                <w:szCs w:val="28"/>
                <w:lang w:eastAsia="en-US"/>
              </w:rPr>
              <w:t>ОУ</w:t>
            </w:r>
            <w:r w:rsidR="00907B87">
              <w:rPr>
                <w:sz w:val="28"/>
                <w:szCs w:val="28"/>
                <w:lang w:eastAsia="en-US"/>
              </w:rPr>
              <w:t xml:space="preserve"> ЗСОШ</w:t>
            </w:r>
          </w:p>
        </w:tc>
      </w:tr>
      <w:tr w:rsidR="005A34D1" w:rsidRPr="00CC3FAF" w:rsidTr="005A34D1">
        <w:trPr>
          <w:trHeight w:val="16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C3FAF">
              <w:rPr>
                <w:b/>
                <w:sz w:val="28"/>
                <w:szCs w:val="28"/>
                <w:lang w:val="en-US" w:eastAsia="en-US"/>
              </w:rPr>
              <w:lastRenderedPageBreak/>
              <w:t>III</w:t>
            </w:r>
            <w:r w:rsidRPr="00CC3FA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1" w:rsidRPr="00CC3FAF" w:rsidRDefault="005A34D1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b/>
                <w:sz w:val="28"/>
                <w:szCs w:val="28"/>
                <w:u w:val="single"/>
                <w:lang w:eastAsia="en-US"/>
              </w:rPr>
              <w:t xml:space="preserve">Консультирование </w:t>
            </w:r>
          </w:p>
          <w:p w:rsidR="005A34D1" w:rsidRPr="00CC3FAF" w:rsidRDefault="005A34D1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i/>
                <w:sz w:val="28"/>
                <w:szCs w:val="28"/>
                <w:u w:val="single"/>
                <w:lang w:eastAsia="en-US"/>
              </w:rPr>
              <w:t>Групповое</w:t>
            </w:r>
          </w:p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«Как подготовить малыша к посещению д\с», «Физическое воспитание», «Кризис 3 лет», «Формируем привычку к ЗОЖ»,  «Портрет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будущегопервоклассника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»</w:t>
            </w:r>
          </w:p>
          <w:p w:rsidR="005A34D1" w:rsidRPr="00CC3FAF" w:rsidRDefault="005A34D1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 w:rsidRPr="00CC3FAF">
              <w:rPr>
                <w:i/>
                <w:sz w:val="28"/>
                <w:szCs w:val="28"/>
                <w:u w:val="single"/>
                <w:lang w:eastAsia="en-US"/>
              </w:rPr>
              <w:t>Индивидуальное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>инд. и групп</w:t>
            </w:r>
            <w:proofErr w:type="gramStart"/>
            <w:r w:rsidRPr="00CC3FAF">
              <w:rPr>
                <w:sz w:val="28"/>
                <w:szCs w:val="28"/>
                <w:lang w:eastAsia="en-US"/>
              </w:rPr>
              <w:t>.ф</w:t>
            </w:r>
            <w:proofErr w:type="gramEnd"/>
            <w:r w:rsidRPr="00CC3FAF">
              <w:rPr>
                <w:sz w:val="28"/>
                <w:szCs w:val="28"/>
                <w:lang w:eastAsia="en-US"/>
              </w:rPr>
              <w:t>орма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D1" w:rsidRPr="00CC3FAF" w:rsidRDefault="005A34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C3FA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FAF">
              <w:rPr>
                <w:sz w:val="28"/>
                <w:szCs w:val="28"/>
                <w:lang w:eastAsia="en-US"/>
              </w:rPr>
              <w:t>теч</w:t>
            </w:r>
            <w:proofErr w:type="spellEnd"/>
            <w:r w:rsidRPr="00CC3FAF">
              <w:rPr>
                <w:sz w:val="28"/>
                <w:szCs w:val="28"/>
                <w:lang w:eastAsia="en-US"/>
              </w:rPr>
              <w:t>. года</w:t>
            </w:r>
          </w:p>
        </w:tc>
      </w:tr>
    </w:tbl>
    <w:p w:rsidR="005A34D1" w:rsidRPr="00CC3FAF" w:rsidRDefault="005A34D1" w:rsidP="005A34D1">
      <w:pPr>
        <w:rPr>
          <w:sz w:val="28"/>
          <w:szCs w:val="28"/>
        </w:rPr>
      </w:pPr>
    </w:p>
    <w:p w:rsidR="005A34D1" w:rsidRPr="00CC3FAF" w:rsidRDefault="005A34D1" w:rsidP="005A34D1">
      <w:pPr>
        <w:rPr>
          <w:sz w:val="28"/>
          <w:szCs w:val="28"/>
        </w:rPr>
      </w:pPr>
    </w:p>
    <w:p w:rsidR="00791350" w:rsidRPr="00CC3FAF" w:rsidRDefault="00791350">
      <w:pPr>
        <w:rPr>
          <w:sz w:val="28"/>
          <w:szCs w:val="28"/>
        </w:rPr>
      </w:pPr>
    </w:p>
    <w:sectPr w:rsidR="00791350" w:rsidRPr="00CC3FAF" w:rsidSect="00FE54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C37"/>
    <w:multiLevelType w:val="hybridMultilevel"/>
    <w:tmpl w:val="D1740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F39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8C719A"/>
    <w:multiLevelType w:val="hybridMultilevel"/>
    <w:tmpl w:val="F990A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176D1"/>
    <w:multiLevelType w:val="hybridMultilevel"/>
    <w:tmpl w:val="4BB6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23C68"/>
    <w:multiLevelType w:val="hybridMultilevel"/>
    <w:tmpl w:val="E53A7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75AE"/>
    <w:rsid w:val="000A59BC"/>
    <w:rsid w:val="001B0841"/>
    <w:rsid w:val="00313C41"/>
    <w:rsid w:val="00377993"/>
    <w:rsid w:val="003C0928"/>
    <w:rsid w:val="003E75AE"/>
    <w:rsid w:val="004A1909"/>
    <w:rsid w:val="005A34D1"/>
    <w:rsid w:val="00647AFF"/>
    <w:rsid w:val="00791350"/>
    <w:rsid w:val="008E63CD"/>
    <w:rsid w:val="00904C76"/>
    <w:rsid w:val="00907B87"/>
    <w:rsid w:val="00924FE9"/>
    <w:rsid w:val="009E2720"/>
    <w:rsid w:val="00B84828"/>
    <w:rsid w:val="00C31C14"/>
    <w:rsid w:val="00C4188E"/>
    <w:rsid w:val="00C91A5D"/>
    <w:rsid w:val="00CC3FAF"/>
    <w:rsid w:val="00D32E7F"/>
    <w:rsid w:val="00F843A6"/>
    <w:rsid w:val="00FE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4D1"/>
    <w:pPr>
      <w:keepNext/>
      <w:outlineLvl w:val="0"/>
    </w:pPr>
    <w:rPr>
      <w:b/>
      <w:i/>
      <w:sz w:val="32"/>
      <w:szCs w:val="20"/>
      <w:u w:val="single"/>
    </w:rPr>
  </w:style>
  <w:style w:type="paragraph" w:styleId="2">
    <w:name w:val="heading 2"/>
    <w:basedOn w:val="a"/>
    <w:next w:val="a"/>
    <w:link w:val="20"/>
    <w:unhideWhenUsed/>
    <w:qFormat/>
    <w:rsid w:val="005A34D1"/>
    <w:pPr>
      <w:keepNext/>
      <w:outlineLvl w:val="1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4D1"/>
    <w:rPr>
      <w:rFonts w:ascii="Times New Roman" w:eastAsia="Times New Roman" w:hAnsi="Times New Roman" w:cs="Times New Roman"/>
      <w:b/>
      <w:i/>
      <w:sz w:val="32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A34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Normal (Web)"/>
    <w:basedOn w:val="a"/>
    <w:unhideWhenUsed/>
    <w:rsid w:val="005A34D1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5A34D1"/>
    <w:rPr>
      <w:rFonts w:ascii="Courier" w:hAnsi="Courier"/>
      <w:i/>
      <w:sz w:val="28"/>
      <w:szCs w:val="20"/>
    </w:rPr>
  </w:style>
  <w:style w:type="character" w:customStyle="1" w:styleId="a5">
    <w:name w:val="Основной текст Знак"/>
    <w:basedOn w:val="a0"/>
    <w:link w:val="a4"/>
    <w:rsid w:val="005A34D1"/>
    <w:rPr>
      <w:rFonts w:ascii="Courier" w:eastAsia="Times New Roman" w:hAnsi="Courier" w:cs="Times New Roman"/>
      <w:i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A34D1"/>
    <w:rPr>
      <w:sz w:val="32"/>
      <w:szCs w:val="20"/>
    </w:rPr>
  </w:style>
  <w:style w:type="character" w:customStyle="1" w:styleId="30">
    <w:name w:val="Основной текст 3 Знак"/>
    <w:basedOn w:val="a0"/>
    <w:link w:val="3"/>
    <w:semiHidden/>
    <w:rsid w:val="005A34D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 Spacing"/>
    <w:qFormat/>
    <w:rsid w:val="005A34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5A34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2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E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4D1"/>
    <w:pPr>
      <w:keepNext/>
      <w:outlineLvl w:val="0"/>
    </w:pPr>
    <w:rPr>
      <w:b/>
      <w:i/>
      <w:sz w:val="32"/>
      <w:szCs w:val="20"/>
      <w:u w:val="single"/>
    </w:rPr>
  </w:style>
  <w:style w:type="paragraph" w:styleId="2">
    <w:name w:val="heading 2"/>
    <w:basedOn w:val="a"/>
    <w:next w:val="a"/>
    <w:link w:val="20"/>
    <w:unhideWhenUsed/>
    <w:qFormat/>
    <w:rsid w:val="005A34D1"/>
    <w:pPr>
      <w:keepNext/>
      <w:outlineLvl w:val="1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4D1"/>
    <w:rPr>
      <w:rFonts w:ascii="Times New Roman" w:eastAsia="Times New Roman" w:hAnsi="Times New Roman" w:cs="Times New Roman"/>
      <w:b/>
      <w:i/>
      <w:sz w:val="32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A34D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Normal (Web)"/>
    <w:basedOn w:val="a"/>
    <w:unhideWhenUsed/>
    <w:rsid w:val="005A34D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5A34D1"/>
    <w:rPr>
      <w:rFonts w:ascii="Courier" w:hAnsi="Courier"/>
      <w:i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A34D1"/>
    <w:rPr>
      <w:rFonts w:ascii="Courier" w:eastAsia="Times New Roman" w:hAnsi="Courier" w:cs="Times New Roman"/>
      <w:i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A34D1"/>
    <w:rPr>
      <w:sz w:val="32"/>
      <w:szCs w:val="20"/>
    </w:rPr>
  </w:style>
  <w:style w:type="character" w:customStyle="1" w:styleId="30">
    <w:name w:val="Основной текст 3 Знак"/>
    <w:basedOn w:val="a0"/>
    <w:link w:val="3"/>
    <w:semiHidden/>
    <w:rsid w:val="005A34D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 Spacing"/>
    <w:qFormat/>
    <w:rsid w:val="005A34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5A34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2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CF9D-384E-4CE9-ADB3-A8F666A6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Учительскя</cp:lastModifiedBy>
  <cp:revision>18</cp:revision>
  <cp:lastPrinted>2016-09-15T01:45:00Z</cp:lastPrinted>
  <dcterms:created xsi:type="dcterms:W3CDTF">2016-09-15T01:42:00Z</dcterms:created>
  <dcterms:modified xsi:type="dcterms:W3CDTF">2018-06-04T00:05:00Z</dcterms:modified>
</cp:coreProperties>
</file>